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0D" w:rsidRDefault="00886F0D" w:rsidP="0088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работе административных</w:t>
      </w:r>
      <w:r w:rsidRPr="00CE5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омиссий</w:t>
      </w:r>
      <w:r w:rsidRPr="00CE5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Троицкого района</w:t>
      </w:r>
      <w:r w:rsidRPr="00CE5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86F0D" w:rsidRPr="00CE5583" w:rsidRDefault="00886F0D" w:rsidP="0088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2019 год</w:t>
      </w:r>
    </w:p>
    <w:p w:rsidR="00886F0D" w:rsidRPr="00561FB9" w:rsidRDefault="00886F0D" w:rsidP="0088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2019г.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административными комиссиями Троицкого района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Pr="0056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были рассмотрены </w:t>
      </w:r>
      <w:r w:rsidRPr="0056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материалов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аналогичный период прошлого года (далее – АППГ) было рассмотрено </w:t>
      </w:r>
      <w:r w:rsidRPr="0056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материалов.</w:t>
      </w:r>
    </w:p>
    <w:p w:rsidR="00886F0D" w:rsidRDefault="00886F0D" w:rsidP="0088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материалов в 2019г.:</w:t>
      </w:r>
    </w:p>
    <w:p w:rsidR="00886F0D" w:rsidRDefault="00886F0D" w:rsidP="0088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37 протоколов об административных правонарушениях (АППГ - 93);</w:t>
      </w:r>
    </w:p>
    <w:p w:rsidR="00886F0D" w:rsidRDefault="00886F0D" w:rsidP="0088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40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возбуждении дела об административном правонарушении в связи с отсутствием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 или состава административного правонарушения (АППГ - 22);</w:t>
      </w:r>
    </w:p>
    <w:p w:rsidR="00886F0D" w:rsidRDefault="00886F0D" w:rsidP="0088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2 определения о возвращение материалов проверки на доработку;</w:t>
      </w:r>
    </w:p>
    <w:p w:rsidR="00886F0D" w:rsidRPr="00561FB9" w:rsidRDefault="00886F0D" w:rsidP="0088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2 определения о передаче материалов проверки по подведомственности.</w:t>
      </w:r>
    </w:p>
    <w:p w:rsidR="00886F0D" w:rsidRPr="00561FB9" w:rsidRDefault="00886F0D" w:rsidP="00886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рассмотрения на заседаниях административной комиссии в 2019г. </w:t>
      </w:r>
      <w:proofErr w:type="gramStart"/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правонарушения, попадающие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B9">
        <w:rPr>
          <w:rFonts w:ascii="Times New Roman" w:hAnsi="Times New Roman" w:cs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 (далее - закона Алтайского края от 10.07.2002 № 46-ЗС).</w:t>
      </w:r>
    </w:p>
    <w:p w:rsidR="00886F0D" w:rsidRDefault="00886F0D" w:rsidP="0088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1FB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10.07.2002 № 46-ЗС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административную ответственность за совершение  действий, нарушающих 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области благоустройства территории муниципальных образований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протокола,  за АППГ- 48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0D" w:rsidRDefault="00886F0D" w:rsidP="0088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61FB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10.07.2002 № 46-ЗС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законом Алтайского края запрета нарушения тишины и покоя граждан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протоколов, за АППГ- 13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0D" w:rsidRDefault="00886F0D" w:rsidP="0088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68-2</w:t>
      </w:r>
      <w:r w:rsidRPr="00561FB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10.07.2002 № 46-ЗС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административную ответственность за совершение  действий, нарушающих 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с нарушением схемы их размещения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протокола,  за АППГ- 2.</w:t>
      </w:r>
    </w:p>
    <w:p w:rsidR="00886F0D" w:rsidRDefault="00886F0D" w:rsidP="0088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561FB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10.07.2002 № 46-ЗС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административную ответственность за совершение  действий, нарушающих  </w:t>
      </w:r>
      <w:r w:rsidRPr="0056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законом Алтайского края правил содержания и защиты домашних животных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протоколов,  за АППГ- 20.</w:t>
      </w:r>
    </w:p>
    <w:p w:rsidR="00886F0D" w:rsidRDefault="00886F0D" w:rsidP="0088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61FB9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10.07.2002 № 46-ЗС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административную ответственность за совершение  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причиняющих собаками физического и (или) материального вреда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протоколов,  за АППГ- 1.</w:t>
      </w:r>
    </w:p>
    <w:p w:rsidR="00886F0D" w:rsidRPr="005B1133" w:rsidRDefault="00886F0D" w:rsidP="0088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дел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годом, число лиц, привлеченных в административной ответственности, и составило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Из них: </w:t>
      </w:r>
      <w:r w:rsidRPr="005B1133">
        <w:rPr>
          <w:rFonts w:ascii="Times New Roman" w:eastAsia="Times New Roman" w:hAnsi="Times New Roman" w:cs="Times New Roman"/>
          <w:sz w:val="28"/>
          <w:szCs w:val="28"/>
          <w:lang w:eastAsia="ru-RU"/>
        </w:rPr>
        <w:t>36 физических лиц и 1 юридическое лицо.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  административной комиссией наложены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следующие  взыскания: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(АППГ-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2019г. </w:t>
      </w:r>
      <w:r w:rsidRPr="00784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848A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7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штрафов, которая составила – </w:t>
      </w:r>
      <w:r w:rsidRPr="0078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38 450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(АППГ- </w:t>
      </w:r>
      <w:r w:rsidRPr="007848AD">
        <w:rPr>
          <w:rFonts w:ascii="Times New Roman" w:eastAsia="Times New Roman" w:hAnsi="Times New Roman" w:cs="Times New Roman"/>
          <w:sz w:val="28"/>
          <w:szCs w:val="28"/>
          <w:lang w:eastAsia="ru-RU"/>
        </w:rPr>
        <w:t>58 200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886F0D" w:rsidRPr="001E42A5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суммы штрафов, наложенных за совершение административных правонарушений </w:t>
      </w:r>
      <w:r w:rsidRPr="001E42A5">
        <w:rPr>
          <w:rFonts w:ascii="Times New Roman" w:eastAsia="Times New Roman" w:hAnsi="Times New Roman" w:cs="Times New Roman"/>
          <w:sz w:val="28"/>
          <w:szCs w:val="28"/>
          <w:lang w:eastAsia="ru-RU"/>
        </w:rPr>
        <w:t>38 450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в  2019г. – </w:t>
      </w:r>
      <w:r w:rsidRPr="001E42A5">
        <w:rPr>
          <w:rFonts w:ascii="Times New Roman" w:eastAsia="Times New Roman" w:hAnsi="Times New Roman" w:cs="Times New Roman"/>
          <w:sz w:val="28"/>
          <w:szCs w:val="28"/>
          <w:lang w:eastAsia="ru-RU"/>
        </w:rPr>
        <w:t>25 800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должны быть зачислены в </w:t>
      </w:r>
      <w:r w:rsidRPr="001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1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12 650 руб. в местный бюджет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наложенных штрафах вносилась в Государственную информационную систему о государственных и муниципальных платежах (ГИС ГМП).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в счет погашения штрафов всего поступило</w:t>
      </w:r>
      <w:r w:rsidRPr="002C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33 224</w:t>
      </w:r>
      <w:r w:rsidRPr="002C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51 копейка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в бюджет</w:t>
      </w:r>
      <w:r w:rsidRPr="002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2C19CF">
        <w:rPr>
          <w:rFonts w:ascii="Times New Roman" w:eastAsia="Times New Roman" w:hAnsi="Times New Roman" w:cs="Times New Roman"/>
          <w:sz w:val="28"/>
          <w:szCs w:val="28"/>
          <w:lang w:eastAsia="ru-RU"/>
        </w:rPr>
        <w:t>9 794 рубля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9CF">
        <w:rPr>
          <w:rFonts w:ascii="Times New Roman" w:eastAsia="Times New Roman" w:hAnsi="Times New Roman" w:cs="Times New Roman"/>
          <w:sz w:val="28"/>
          <w:szCs w:val="28"/>
          <w:lang w:eastAsia="ru-RU"/>
        </w:rPr>
        <w:t>09 копеек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сельсоветов поступило 6 330 рубля 42 копейки и в краевой бюджет 17 100 рублей.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в службу судебных приставов в 2019г. для принудительного взыскания материалы для взыскания штрафов  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8 000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 По постановлениям, вынесенным в 2019г. взыскано в принуди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рублей.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начительную часть общего объема работы административной комиссии составляет рассмотрение и принятие ре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по материалам, поступающим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«Троицкий»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регистрируются все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proofErr w:type="gramStart"/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законов Алтайского края, так и Федеральных законов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собранные материалы, в том числе, и где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неустановленные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совершившие административные правонарушения, направляются в административную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для принятия решений.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материалам, поступившим из полиции в административную комиссию за  2019г. вынесено </w:t>
      </w:r>
      <w:r w:rsidRPr="0072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 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определений об отказе в возбуждении дел об админи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правонарушениях.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значительной части материалов, поступающих из полиции,  заведомо уже нет перспектив для привлечения к административной ответственности, и должны быть приняты решения об отказе в возбуждении дел об административных правонарушениях, по следующим основаниям: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отсутствием события административного правонарушения (например: сообщение от анонимного источника о совершенном правонарушении, впоследствии не нашедшее своего подтверждения);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отсутствием состава административного правонарушения (например: шум, музыка в разрешенное время);</w:t>
      </w:r>
    </w:p>
    <w:p w:rsidR="00886F0D" w:rsidRPr="00725169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истечением срока давности привлечения к административной ответственности (например: поступление материала по истечению двухмесячного срока со дня совершения правонарушения).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материалы составляют примерно </w:t>
      </w:r>
      <w:r w:rsidRPr="00725169">
        <w:rPr>
          <w:rFonts w:ascii="Times New Roman" w:eastAsia="Times New Roman" w:hAnsi="Times New Roman" w:cs="Times New Roman"/>
          <w:sz w:val="28"/>
          <w:szCs w:val="28"/>
          <w:lang w:eastAsia="ru-RU"/>
        </w:rPr>
        <w:t>49 процентов</w:t>
      </w:r>
      <w:r w:rsidRPr="00C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поступающих материалов из полиции.</w:t>
      </w:r>
    </w:p>
    <w:p w:rsidR="00886F0D" w:rsidRDefault="00886F0D" w:rsidP="00886F0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37">
        <w:rPr>
          <w:rFonts w:ascii="Times New Roman" w:hAnsi="Times New Roman" w:cs="Times New Roman"/>
          <w:color w:val="000000"/>
          <w:sz w:val="28"/>
          <w:szCs w:val="28"/>
        </w:rPr>
        <w:t>Подведя итоги работы за 2019 года</w:t>
      </w:r>
      <w:r w:rsidRPr="001A263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2637">
        <w:rPr>
          <w:rFonts w:ascii="Times New Roman" w:hAnsi="Times New Roman" w:cs="Times New Roman"/>
          <w:color w:val="000000"/>
          <w:sz w:val="28"/>
          <w:szCs w:val="28"/>
        </w:rPr>
        <w:t>хотелось бы отметить, ч</w:t>
      </w:r>
      <w:r>
        <w:rPr>
          <w:rFonts w:ascii="Times New Roman" w:hAnsi="Times New Roman" w:cs="Times New Roman"/>
          <w:color w:val="000000"/>
          <w:sz w:val="28"/>
          <w:szCs w:val="28"/>
        </w:rPr>
        <w:t>то деятельность административных комиссий</w:t>
      </w:r>
      <w:r w:rsidRPr="001A263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улучшение качества жизни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Троицкого района</w:t>
      </w:r>
      <w:r w:rsidRPr="001A2637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</w:p>
    <w:p w:rsidR="00155ABE" w:rsidRDefault="00155ABE">
      <w:bookmarkStart w:id="0" w:name="_GoBack"/>
      <w:bookmarkEnd w:id="0"/>
    </w:p>
    <w:sectPr w:rsidR="001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0D"/>
    <w:rsid w:val="00155ABE"/>
    <w:rsid w:val="008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2020-04-21T01:48:00Z</dcterms:created>
  <dcterms:modified xsi:type="dcterms:W3CDTF">2020-04-21T01:48:00Z</dcterms:modified>
</cp:coreProperties>
</file>